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A6" w:rsidRPr="0007330C" w:rsidRDefault="009147A6" w:rsidP="009147A6">
      <w:pPr>
        <w:spacing w:after="0" w:line="240" w:lineRule="auto"/>
        <w:rPr>
          <w:b/>
          <w:sz w:val="20"/>
          <w:szCs w:val="20"/>
        </w:rPr>
      </w:pPr>
      <w:r w:rsidRPr="0007330C">
        <w:rPr>
          <w:b/>
          <w:sz w:val="20"/>
          <w:szCs w:val="20"/>
        </w:rPr>
        <w:t xml:space="preserve">Appendix 4 – Points Ranking System </w:t>
      </w:r>
    </w:p>
    <w:p w:rsidR="009147A6" w:rsidRDefault="009147A6" w:rsidP="009147A6">
      <w:pPr>
        <w:spacing w:after="0" w:line="240" w:lineRule="auto"/>
        <w:rPr>
          <w:sz w:val="20"/>
          <w:szCs w:val="20"/>
        </w:rPr>
      </w:pPr>
    </w:p>
    <w:p w:rsidR="009147A6" w:rsidRDefault="009147A6" w:rsidP="009147A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269"/>
        <w:gridCol w:w="1250"/>
        <w:gridCol w:w="1241"/>
        <w:gridCol w:w="1486"/>
        <w:gridCol w:w="1265"/>
        <w:gridCol w:w="1257"/>
        <w:gridCol w:w="1248"/>
      </w:tblGrid>
      <w:tr w:rsidR="009147A6" w:rsidRPr="004D34B6" w:rsidTr="009F0908">
        <w:tc>
          <w:tcPr>
            <w:tcW w:w="1288" w:type="dxa"/>
            <w:shd w:val="clear" w:color="auto" w:fill="C5E0B3" w:themeFill="accent6" w:themeFillTint="66"/>
          </w:tcPr>
          <w:p w:rsidR="009147A6" w:rsidRPr="004D34B6" w:rsidRDefault="009147A6" w:rsidP="009F0908">
            <w:pPr>
              <w:rPr>
                <w:b/>
                <w:sz w:val="20"/>
                <w:szCs w:val="20"/>
              </w:rPr>
            </w:pPr>
            <w:r w:rsidRPr="004D34B6">
              <w:rPr>
                <w:b/>
                <w:sz w:val="20"/>
                <w:szCs w:val="20"/>
              </w:rPr>
              <w:t xml:space="preserve">Percentile </w:t>
            </w:r>
          </w:p>
          <w:p w:rsidR="009147A6" w:rsidRPr="004D34B6" w:rsidRDefault="009147A6" w:rsidP="009F0908">
            <w:pPr>
              <w:rPr>
                <w:b/>
                <w:sz w:val="20"/>
                <w:szCs w:val="20"/>
              </w:rPr>
            </w:pPr>
            <w:r w:rsidRPr="004D34B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4D34B6" w:rsidRDefault="009147A6" w:rsidP="009F09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CDIY/J</w:t>
            </w:r>
            <w:r w:rsidRPr="004D34B6">
              <w:rPr>
                <w:b/>
                <w:sz w:val="20"/>
                <w:szCs w:val="20"/>
              </w:rPr>
              <w:t xml:space="preserve"> in Europe 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4D34B6" w:rsidRDefault="009147A6" w:rsidP="009F0908">
            <w:pPr>
              <w:rPr>
                <w:b/>
                <w:sz w:val="20"/>
                <w:szCs w:val="20"/>
              </w:rPr>
            </w:pPr>
            <w:r w:rsidRPr="004D34B6">
              <w:rPr>
                <w:b/>
                <w:sz w:val="20"/>
                <w:szCs w:val="20"/>
              </w:rPr>
              <w:t xml:space="preserve">Any CDI1*  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4D34B6" w:rsidRDefault="009147A6" w:rsidP="009F0908">
            <w:pPr>
              <w:rPr>
                <w:b/>
                <w:sz w:val="20"/>
                <w:szCs w:val="20"/>
              </w:rPr>
            </w:pPr>
            <w:r w:rsidRPr="004D34B6">
              <w:rPr>
                <w:b/>
                <w:sz w:val="20"/>
                <w:szCs w:val="20"/>
              </w:rPr>
              <w:t>National Winter Championships 7/8 April 2018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4D34B6" w:rsidRDefault="009147A6" w:rsidP="009F0908">
            <w:pPr>
              <w:rPr>
                <w:b/>
                <w:sz w:val="20"/>
                <w:szCs w:val="20"/>
              </w:rPr>
            </w:pPr>
            <w:r w:rsidRPr="004D34B6">
              <w:rPr>
                <w:b/>
                <w:sz w:val="20"/>
                <w:szCs w:val="20"/>
              </w:rPr>
              <w:t>Any DI Premier Show/BD PL or HP Show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4D34B6" w:rsidRDefault="009147A6" w:rsidP="009F09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Marlton 19 May 2018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4D34B6" w:rsidRDefault="009147A6" w:rsidP="009F09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Spruce Lodge 10 June 2018</w:t>
            </w:r>
          </w:p>
        </w:tc>
      </w:tr>
      <w:tr w:rsidR="009147A6" w:rsidTr="009F0908">
        <w:tc>
          <w:tcPr>
            <w:tcW w:w="1288" w:type="dxa"/>
            <w:shd w:val="clear" w:color="auto" w:fill="C5E0B3" w:themeFill="accent6" w:themeFillTint="66"/>
          </w:tcPr>
          <w:p w:rsidR="009147A6" w:rsidRDefault="009147A6" w:rsidP="009F0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22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22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17</w:t>
            </w:r>
          </w:p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</w:p>
        </w:tc>
      </w:tr>
      <w:tr w:rsidR="009147A6" w:rsidTr="009F0908">
        <w:tc>
          <w:tcPr>
            <w:tcW w:w="1288" w:type="dxa"/>
            <w:shd w:val="clear" w:color="auto" w:fill="C5E0B3" w:themeFill="accent6" w:themeFillTint="66"/>
          </w:tcPr>
          <w:p w:rsidR="009147A6" w:rsidRDefault="009147A6" w:rsidP="009F0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70%-71.99%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21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21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14</w:t>
            </w:r>
          </w:p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</w:p>
        </w:tc>
      </w:tr>
      <w:tr w:rsidR="009147A6" w:rsidTr="009F0908">
        <w:tc>
          <w:tcPr>
            <w:tcW w:w="1288" w:type="dxa"/>
            <w:shd w:val="clear" w:color="auto" w:fill="C5E0B3" w:themeFill="accent6" w:themeFillTint="66"/>
          </w:tcPr>
          <w:p w:rsidR="009147A6" w:rsidRDefault="009147A6" w:rsidP="009F0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68%-69.99%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11</w:t>
            </w:r>
          </w:p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</w:p>
        </w:tc>
      </w:tr>
      <w:tr w:rsidR="009147A6" w:rsidTr="009F0908">
        <w:tc>
          <w:tcPr>
            <w:tcW w:w="1288" w:type="dxa"/>
            <w:shd w:val="clear" w:color="auto" w:fill="C5E0B3" w:themeFill="accent6" w:themeFillTint="66"/>
          </w:tcPr>
          <w:p w:rsidR="009147A6" w:rsidRDefault="009147A6" w:rsidP="009F0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66%-67.99%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8</w:t>
            </w:r>
          </w:p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</w:p>
        </w:tc>
      </w:tr>
      <w:tr w:rsidR="009147A6" w:rsidTr="009F0908">
        <w:tc>
          <w:tcPr>
            <w:tcW w:w="1288" w:type="dxa"/>
            <w:shd w:val="clear" w:color="auto" w:fill="C5E0B3" w:themeFill="accent6" w:themeFillTint="66"/>
          </w:tcPr>
          <w:p w:rsidR="009147A6" w:rsidRDefault="009147A6" w:rsidP="009F0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64%-65.99%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5</w:t>
            </w:r>
          </w:p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</w:p>
        </w:tc>
      </w:tr>
      <w:tr w:rsidR="009147A6" w:rsidTr="009F0908">
        <w:tc>
          <w:tcPr>
            <w:tcW w:w="1288" w:type="dxa"/>
            <w:shd w:val="clear" w:color="auto" w:fill="C5E0B3" w:themeFill="accent6" w:themeFillTint="66"/>
          </w:tcPr>
          <w:p w:rsidR="009147A6" w:rsidRDefault="009147A6" w:rsidP="009F0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62%-63.99%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3</w:t>
            </w:r>
          </w:p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</w:p>
        </w:tc>
      </w:tr>
      <w:tr w:rsidR="009147A6" w:rsidTr="009F0908">
        <w:tc>
          <w:tcPr>
            <w:tcW w:w="1288" w:type="dxa"/>
            <w:shd w:val="clear" w:color="auto" w:fill="C5E0B3" w:themeFill="accent6" w:themeFillTint="66"/>
          </w:tcPr>
          <w:p w:rsidR="009147A6" w:rsidRDefault="009147A6" w:rsidP="009F0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60%-61.99%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288" w:type="dxa"/>
            <w:shd w:val="clear" w:color="auto" w:fill="C5E0B3" w:themeFill="accent6" w:themeFillTint="66"/>
          </w:tcPr>
          <w:p w:rsidR="009147A6" w:rsidRDefault="009147A6" w:rsidP="009F0908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</w:t>
            </w:r>
          </w:p>
          <w:p w:rsidR="009147A6" w:rsidRPr="0007330C" w:rsidRDefault="009147A6" w:rsidP="009F0908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9147A6" w:rsidRDefault="009147A6" w:rsidP="009147A6"/>
    <w:p w:rsidR="00184A7C" w:rsidRDefault="00184A7C">
      <w:bookmarkStart w:id="0" w:name="_GoBack"/>
      <w:bookmarkEnd w:id="0"/>
    </w:p>
    <w:sectPr w:rsidR="00184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A6"/>
    <w:rsid w:val="00184A7C"/>
    <w:rsid w:val="0091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E0DE6-1A56-425D-A1D1-19EE8917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7A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7A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 Killilea</dc:creator>
  <cp:keywords/>
  <dc:description/>
  <cp:lastModifiedBy>Susann Killilea</cp:lastModifiedBy>
  <cp:revision>1</cp:revision>
  <dcterms:created xsi:type="dcterms:W3CDTF">2018-05-14T15:21:00Z</dcterms:created>
  <dcterms:modified xsi:type="dcterms:W3CDTF">2018-05-14T15:21:00Z</dcterms:modified>
</cp:coreProperties>
</file>