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F3" w:rsidRPr="007E55F3" w:rsidRDefault="007E55F3" w:rsidP="007E55F3">
      <w:pPr>
        <w:jc w:val="center"/>
        <w:rPr>
          <w:b/>
        </w:rPr>
      </w:pPr>
      <w:proofErr w:type="spellStart"/>
      <w:r w:rsidRPr="007E55F3">
        <w:rPr>
          <w:b/>
        </w:rPr>
        <w:t>Lanaken</w:t>
      </w:r>
      <w:proofErr w:type="spellEnd"/>
      <w:r w:rsidRPr="007E55F3">
        <w:rPr>
          <w:b/>
        </w:rPr>
        <w:t xml:space="preserve"> 201</w:t>
      </w:r>
      <w:r w:rsidR="00943D2B">
        <w:rPr>
          <w:b/>
        </w:rPr>
        <w:t>8</w:t>
      </w:r>
      <w:r w:rsidRPr="007E55F3">
        <w:rPr>
          <w:b/>
        </w:rPr>
        <w:t xml:space="preserve"> – Selection Criteria</w:t>
      </w:r>
    </w:p>
    <w:p w:rsidR="007E55F3" w:rsidRPr="007E55F3" w:rsidRDefault="007E55F3" w:rsidP="007E55F3">
      <w:pPr>
        <w:rPr>
          <w:b/>
        </w:rPr>
      </w:pPr>
      <w:r w:rsidRPr="007E55F3">
        <w:rPr>
          <w:b/>
        </w:rPr>
        <w:t>Selection Criteria:</w:t>
      </w:r>
    </w:p>
    <w:p w:rsidR="007E55F3" w:rsidRDefault="007E55F3" w:rsidP="007E55F3">
      <w:pPr>
        <w:pStyle w:val="ListParagraph"/>
        <w:numPr>
          <w:ilvl w:val="0"/>
          <w:numId w:val="1"/>
        </w:numPr>
      </w:pPr>
      <w:r>
        <w:t>A maximum of 15 horses shall be selected to represent the Irish WBFSH Studbooks at the FEI World Breeding Jumping Championship</w:t>
      </w:r>
      <w:r w:rsidR="00943D2B">
        <w:t xml:space="preserve">s for Young Horses, </w:t>
      </w:r>
      <w:proofErr w:type="spellStart"/>
      <w:r w:rsidR="00943D2B">
        <w:t>Lanaken</w:t>
      </w:r>
      <w:proofErr w:type="spellEnd"/>
      <w:r w:rsidR="00943D2B">
        <w:t xml:space="preserve"> 2018</w:t>
      </w:r>
      <w:r>
        <w:t xml:space="preserve">; </w:t>
      </w:r>
      <w:r w:rsidR="00943D2B">
        <w:t>13</w:t>
      </w:r>
      <w:r w:rsidR="00943D2B" w:rsidRPr="00943D2B">
        <w:rPr>
          <w:vertAlign w:val="superscript"/>
        </w:rPr>
        <w:t>th</w:t>
      </w:r>
      <w:r w:rsidR="00943D2B">
        <w:t xml:space="preserve"> 16</w:t>
      </w:r>
      <w:r w:rsidR="00943D2B" w:rsidRPr="00943D2B">
        <w:rPr>
          <w:vertAlign w:val="superscript"/>
        </w:rPr>
        <w:t>th</w:t>
      </w:r>
      <w:r w:rsidR="00943D2B">
        <w:t xml:space="preserve"> </w:t>
      </w:r>
      <w:bookmarkStart w:id="0" w:name="_GoBack"/>
      <w:bookmarkEnd w:id="0"/>
      <w:r w:rsidR="00943D2B">
        <w:t>September 2018</w:t>
      </w:r>
      <w:r>
        <w:t>.</w:t>
      </w:r>
    </w:p>
    <w:p w:rsidR="007E55F3" w:rsidRDefault="007E55F3" w:rsidP="007E55F3">
      <w:pPr>
        <w:pStyle w:val="ListParagraph"/>
        <w:numPr>
          <w:ilvl w:val="1"/>
          <w:numId w:val="1"/>
        </w:numPr>
      </w:pPr>
      <w:r>
        <w:t>All horses must be registered in a studbook, which is a full member of the WBFSH. Only the studbook in which the horse in question is first registered, is acceptable for participation at the Championships. The quota for each country is for horses registered in a studbook which is originally recognised in that country. In Ireland’s case, these studbooks are the Irish Sport Horse Studbook (ISH) and the Warmblood Studbook of Ireland (WSI).</w:t>
      </w:r>
    </w:p>
    <w:p w:rsidR="007E55F3" w:rsidRDefault="007E55F3" w:rsidP="007E55F3">
      <w:pPr>
        <w:pStyle w:val="ListParagraph"/>
        <w:numPr>
          <w:ilvl w:val="1"/>
          <w:numId w:val="1"/>
        </w:numPr>
      </w:pPr>
      <w:r>
        <w:t>Eligible horses will be selected irrespective of their riders’ nationality;</w:t>
      </w:r>
    </w:p>
    <w:p w:rsidR="007E55F3" w:rsidRDefault="007E55F3" w:rsidP="007E55F3">
      <w:pPr>
        <w:pStyle w:val="ListParagraph"/>
        <w:numPr>
          <w:ilvl w:val="1"/>
          <w:numId w:val="1"/>
        </w:numPr>
      </w:pPr>
      <w:r>
        <w:t>Eligible horses will be selected irrespective of their country of birth.</w:t>
      </w:r>
    </w:p>
    <w:p w:rsidR="007E55F3" w:rsidRDefault="007E55F3" w:rsidP="007E55F3">
      <w:pPr>
        <w:pStyle w:val="ListParagraph"/>
        <w:numPr>
          <w:ilvl w:val="0"/>
          <w:numId w:val="1"/>
        </w:numPr>
      </w:pPr>
      <w:r>
        <w:t>Breeding criteria: All horses registered in the Irish Sport Horse Studbook with the breed code ISH, and with sire and dam recorded on their passport, and all horses registered in the Warmblood Studbook of Ireland with the breed code WSI, and with sire and dam recorded on their passport, are eligible for selection;</w:t>
      </w:r>
    </w:p>
    <w:p w:rsidR="007E55F3" w:rsidRDefault="007E55F3" w:rsidP="007E55F3">
      <w:pPr>
        <w:pStyle w:val="ListParagraph"/>
        <w:numPr>
          <w:ilvl w:val="0"/>
          <w:numId w:val="1"/>
        </w:numPr>
      </w:pPr>
      <w:r>
        <w:t>A maximum of 5 horses shall be selected in each of the following age categories:</w:t>
      </w:r>
    </w:p>
    <w:p w:rsidR="007E55F3" w:rsidRDefault="007E55F3" w:rsidP="007E55F3">
      <w:pPr>
        <w:pStyle w:val="ListParagraph"/>
        <w:numPr>
          <w:ilvl w:val="1"/>
          <w:numId w:val="1"/>
        </w:numPr>
      </w:pPr>
      <w:r>
        <w:t>5 year olds;</w:t>
      </w:r>
    </w:p>
    <w:p w:rsidR="007E55F3" w:rsidRDefault="007E55F3" w:rsidP="007E55F3">
      <w:pPr>
        <w:pStyle w:val="ListParagraph"/>
        <w:numPr>
          <w:ilvl w:val="1"/>
          <w:numId w:val="1"/>
        </w:numPr>
      </w:pPr>
      <w:r>
        <w:t>6 year olds;</w:t>
      </w:r>
    </w:p>
    <w:p w:rsidR="007E55F3" w:rsidRDefault="007E55F3" w:rsidP="007E55F3">
      <w:pPr>
        <w:pStyle w:val="ListParagraph"/>
        <w:numPr>
          <w:ilvl w:val="1"/>
          <w:numId w:val="1"/>
        </w:numPr>
      </w:pPr>
      <w:r>
        <w:t>7 year olds;</w:t>
      </w:r>
    </w:p>
    <w:p w:rsidR="007E55F3" w:rsidRDefault="007E55F3" w:rsidP="007E55F3">
      <w:pPr>
        <w:pStyle w:val="ListParagraph"/>
        <w:numPr>
          <w:ilvl w:val="0"/>
          <w:numId w:val="1"/>
        </w:numPr>
      </w:pPr>
      <w:r>
        <w:t xml:space="preserve">The Chef </w:t>
      </w:r>
      <w:proofErr w:type="spellStart"/>
      <w:r>
        <w:t>d’Equipe</w:t>
      </w:r>
      <w:proofErr w:type="spellEnd"/>
      <w:r>
        <w:t xml:space="preserve"> for the team travelling to Lanaken shall be Comdt. John Ledingham and he shall act as the sole selector for participation at the event. However, he will be required to present his proposed selection to the World Breeding Championships for Young Horses (Showjumping) Committee in advance of it being communicated to any other parties;</w:t>
      </w:r>
    </w:p>
    <w:p w:rsidR="007E55F3" w:rsidRDefault="007E55F3" w:rsidP="007E55F3">
      <w:pPr>
        <w:pStyle w:val="ListParagraph"/>
        <w:numPr>
          <w:ilvl w:val="0"/>
          <w:numId w:val="1"/>
        </w:numPr>
      </w:pPr>
      <w:r>
        <w:t>The following criteria shall be used for selection in the 5 year old and 6 year old age categories:</w:t>
      </w:r>
    </w:p>
    <w:p w:rsidR="007E55F3" w:rsidRDefault="007E55F3" w:rsidP="007E55F3">
      <w:pPr>
        <w:pStyle w:val="ListParagraph"/>
        <w:numPr>
          <w:ilvl w:val="1"/>
          <w:numId w:val="1"/>
        </w:numPr>
      </w:pPr>
      <w:r>
        <w:t>Top two horses from the RDS Dublin 5 year old Championship and 6 year old Championship;</w:t>
      </w:r>
    </w:p>
    <w:p w:rsidR="007E55F3" w:rsidRDefault="007E55F3" w:rsidP="007E55F3">
      <w:pPr>
        <w:pStyle w:val="ListParagraph"/>
        <w:numPr>
          <w:ilvl w:val="1"/>
          <w:numId w:val="1"/>
        </w:numPr>
      </w:pPr>
      <w:r>
        <w:t>The remaining horses will be selected by the selector based on performances in all FEI competitions, all SJI competitions and all relevant competitions approved by other National Federations. The selector will select combinations that he believes will best represent the WBFSH member studbooks in Ireland*;</w:t>
      </w:r>
    </w:p>
    <w:p w:rsidR="007E55F3" w:rsidRDefault="007E55F3" w:rsidP="007E55F3">
      <w:pPr>
        <w:pStyle w:val="ListParagraph"/>
        <w:numPr>
          <w:ilvl w:val="1"/>
          <w:numId w:val="1"/>
        </w:numPr>
      </w:pPr>
      <w:r>
        <w:t>Two reserves shall also be selected by the selector in addition to the 5 horses selected in each age category, should one of those 5 horses be unable to travel.</w:t>
      </w:r>
    </w:p>
    <w:p w:rsidR="007E55F3" w:rsidRDefault="007E55F3" w:rsidP="007E55F3">
      <w:pPr>
        <w:pStyle w:val="ListParagraph"/>
        <w:numPr>
          <w:ilvl w:val="0"/>
          <w:numId w:val="1"/>
        </w:numPr>
      </w:pPr>
      <w:r>
        <w:t>The following criteria shall be used for selection in the 7 year old age category:</w:t>
      </w:r>
    </w:p>
    <w:p w:rsidR="007E55F3" w:rsidRDefault="007E55F3" w:rsidP="007E55F3">
      <w:pPr>
        <w:pStyle w:val="ListParagraph"/>
        <w:numPr>
          <w:ilvl w:val="1"/>
          <w:numId w:val="1"/>
        </w:numPr>
      </w:pPr>
      <w:r>
        <w:t>Top horse from the RDS Dublin 7 year old Championship;</w:t>
      </w:r>
    </w:p>
    <w:p w:rsidR="007E55F3" w:rsidRDefault="007E55F3" w:rsidP="007E55F3">
      <w:pPr>
        <w:pStyle w:val="ListParagraph"/>
        <w:numPr>
          <w:ilvl w:val="1"/>
          <w:numId w:val="1"/>
        </w:numPr>
      </w:pPr>
      <w:r>
        <w:t>The remaining horses will be selected by the selector based on performances in all FEI competitions, all SJI competitions and all relevant competitions approved by other National Federations. The selector will select combinations that he believes will best represent the WBFSH member studbooks in Ireland*;</w:t>
      </w:r>
    </w:p>
    <w:p w:rsidR="007E55F3" w:rsidRDefault="007E55F3" w:rsidP="007E55F3">
      <w:pPr>
        <w:pStyle w:val="ListParagraph"/>
        <w:numPr>
          <w:ilvl w:val="0"/>
          <w:numId w:val="1"/>
        </w:numPr>
      </w:pPr>
      <w:r>
        <w:t>*Factors that will be taken into account include:</w:t>
      </w:r>
    </w:p>
    <w:p w:rsidR="007E55F3" w:rsidRDefault="007E55F3" w:rsidP="007E55F3">
      <w:pPr>
        <w:pStyle w:val="ListParagraph"/>
        <w:numPr>
          <w:ilvl w:val="1"/>
          <w:numId w:val="1"/>
        </w:numPr>
      </w:pPr>
      <w:r>
        <w:t>Suitability of the combination to cope with the specific conditions of the competition at Lanaken;</w:t>
      </w:r>
    </w:p>
    <w:p w:rsidR="007E55F3" w:rsidRDefault="007E55F3" w:rsidP="007E55F3">
      <w:pPr>
        <w:pStyle w:val="ListParagraph"/>
        <w:numPr>
          <w:ilvl w:val="1"/>
          <w:numId w:val="1"/>
        </w:numPr>
      </w:pPr>
      <w:r>
        <w:t>While the main goal will be to achieve success at Lanaken, if the selector considers a combination likely to have a long term future in the sport;</w:t>
      </w:r>
    </w:p>
    <w:p w:rsidR="007E55F3" w:rsidRDefault="007E55F3" w:rsidP="007E55F3">
      <w:pPr>
        <w:pStyle w:val="ListParagraph"/>
        <w:numPr>
          <w:ilvl w:val="1"/>
          <w:numId w:val="1"/>
        </w:numPr>
      </w:pPr>
      <w:r>
        <w:lastRenderedPageBreak/>
        <w:t>Overall form of the combinations under similar conditions (e.g. similar time allowed, water fences, light fence material, width of oxers) to those that will be met at Lanaken;</w:t>
      </w:r>
    </w:p>
    <w:p w:rsidR="007E55F3" w:rsidRDefault="007E55F3" w:rsidP="007E55F3">
      <w:pPr>
        <w:pStyle w:val="ListParagraph"/>
        <w:numPr>
          <w:ilvl w:val="1"/>
          <w:numId w:val="1"/>
        </w:numPr>
      </w:pPr>
      <w:r>
        <w:t>Experience/competence of the rider to deliver optimum performance at Lanaken.</w:t>
      </w:r>
    </w:p>
    <w:p w:rsidR="007E55F3" w:rsidRDefault="007E55F3" w:rsidP="007E55F3">
      <w:pPr>
        <w:pStyle w:val="ListParagraph"/>
        <w:numPr>
          <w:ilvl w:val="0"/>
          <w:numId w:val="1"/>
        </w:numPr>
      </w:pPr>
      <w:r>
        <w:t>Irish riders are obliged to wear a green jacket while competing at the World Championships at Lanaken.</w:t>
      </w:r>
    </w:p>
    <w:p w:rsidR="007E55F3" w:rsidRDefault="007E55F3" w:rsidP="007E55F3">
      <w:pPr>
        <w:pStyle w:val="ListParagraph"/>
        <w:numPr>
          <w:ilvl w:val="0"/>
          <w:numId w:val="1"/>
        </w:numPr>
      </w:pPr>
      <w:r>
        <w:t>Funding will be provided on an equal basis for all 15 horses selected for the FEI World Breeding Jumping Championships for Young Horses, taking pl</w:t>
      </w:r>
      <w:r w:rsidR="00753A03">
        <w:t>ace at Lanaken, Belgium.</w:t>
      </w:r>
    </w:p>
    <w:p w:rsidR="007E55F3" w:rsidRPr="007E55F3" w:rsidRDefault="007E55F3" w:rsidP="007E55F3">
      <w:pPr>
        <w:rPr>
          <w:b/>
        </w:rPr>
      </w:pPr>
      <w:r w:rsidRPr="007E55F3">
        <w:rPr>
          <w:b/>
        </w:rPr>
        <w:t>Entries Criteria:</w:t>
      </w:r>
    </w:p>
    <w:p w:rsidR="007E55F3" w:rsidRPr="007E55F3" w:rsidRDefault="007E55F3" w:rsidP="007E55F3">
      <w:pPr>
        <w:pStyle w:val="ListParagraph"/>
        <w:numPr>
          <w:ilvl w:val="0"/>
          <w:numId w:val="2"/>
        </w:numPr>
        <w:rPr>
          <w:b/>
          <w:u w:val="single"/>
        </w:rPr>
      </w:pPr>
      <w:r w:rsidRPr="007E55F3">
        <w:rPr>
          <w:b/>
          <w:u w:val="single"/>
        </w:rPr>
        <w:t xml:space="preserve">Note: all dates below are ‘to be confirmed’ pending the receipt of the FEI schedule from the Organising Committee at Lanaken. </w:t>
      </w:r>
    </w:p>
    <w:p w:rsidR="007E55F3" w:rsidRDefault="007E55F3" w:rsidP="007E55F3">
      <w:pPr>
        <w:pStyle w:val="ListParagraph"/>
        <w:numPr>
          <w:ilvl w:val="0"/>
          <w:numId w:val="2"/>
        </w:numPr>
      </w:pPr>
      <w:r>
        <w:t xml:space="preserve">It has been indicated that definite entries for Lanaken close on Wednesday </w:t>
      </w:r>
      <w:r w:rsidR="00943D2B">
        <w:t>22</w:t>
      </w:r>
      <w:r w:rsidR="00943D2B" w:rsidRPr="00943D2B">
        <w:rPr>
          <w:vertAlign w:val="superscript"/>
        </w:rPr>
        <w:t>nd</w:t>
      </w:r>
      <w:r w:rsidR="00943D2B">
        <w:t xml:space="preserve"> August</w:t>
      </w:r>
      <w:r>
        <w:t xml:space="preserve"> 201</w:t>
      </w:r>
      <w:r w:rsidR="00943D2B">
        <w:t>8</w:t>
      </w:r>
      <w:r>
        <w:t xml:space="preserve"> (TBC).</w:t>
      </w:r>
    </w:p>
    <w:p w:rsidR="007E55F3" w:rsidRDefault="007E55F3" w:rsidP="007E55F3">
      <w:pPr>
        <w:pStyle w:val="ListParagraph"/>
        <w:numPr>
          <w:ilvl w:val="0"/>
          <w:numId w:val="2"/>
        </w:numPr>
      </w:pPr>
      <w:r>
        <w:t>The selection meeting will take place in the week commencing 2</w:t>
      </w:r>
      <w:r w:rsidR="00943D2B">
        <w:t>0</w:t>
      </w:r>
      <w:r w:rsidRPr="007E55F3">
        <w:rPr>
          <w:vertAlign w:val="superscript"/>
        </w:rPr>
        <w:t>th</w:t>
      </w:r>
      <w:r>
        <w:t xml:space="preserve"> August 201</w:t>
      </w:r>
      <w:r w:rsidR="00943D2B">
        <w:t>8</w:t>
      </w:r>
      <w:r>
        <w:t xml:space="preserve"> (TBC) and riders and owners will be notified by phone immediately. Riders/owners will be notified and will have to confirm/decline that they will be travelling by </w:t>
      </w:r>
      <w:r w:rsidR="00943D2B">
        <w:t>21</w:t>
      </w:r>
      <w:r w:rsidR="00943D2B" w:rsidRPr="00943D2B">
        <w:rPr>
          <w:vertAlign w:val="superscript"/>
        </w:rPr>
        <w:t>st</w:t>
      </w:r>
      <w:r w:rsidR="00943D2B">
        <w:t xml:space="preserve"> August 2018</w:t>
      </w:r>
      <w:r>
        <w:t>. Owners will at this stage also be asked to nominate the main point of contact for all matters relating to Lanaken – rider or owner.</w:t>
      </w:r>
    </w:p>
    <w:p w:rsidR="007E55F3" w:rsidRDefault="007E55F3" w:rsidP="007E55F3">
      <w:pPr>
        <w:pStyle w:val="ListParagraph"/>
        <w:numPr>
          <w:ilvl w:val="0"/>
          <w:numId w:val="2"/>
        </w:numPr>
      </w:pPr>
      <w:r>
        <w:t xml:space="preserve">At 4pm on </w:t>
      </w:r>
      <w:r w:rsidR="00943D2B">
        <w:t>21</w:t>
      </w:r>
      <w:r w:rsidR="00943D2B" w:rsidRPr="00943D2B">
        <w:rPr>
          <w:vertAlign w:val="superscript"/>
        </w:rPr>
        <w:t>st</w:t>
      </w:r>
      <w:r w:rsidR="00943D2B">
        <w:t xml:space="preserve"> August</w:t>
      </w:r>
      <w:r>
        <w:t xml:space="preserve"> 201</w:t>
      </w:r>
      <w:r w:rsidR="00943D2B">
        <w:t>8</w:t>
      </w:r>
      <w:r>
        <w:t>, all travelling combinations will have been confirmed and riders/owners will need to organise FEI registration immediately so that entries can be made through the FEI system. All horses and riders must be registered by close of business on that same day.</w:t>
      </w:r>
    </w:p>
    <w:p w:rsidR="007E55F3" w:rsidRDefault="007E55F3" w:rsidP="007E55F3">
      <w:pPr>
        <w:pStyle w:val="ListParagraph"/>
        <w:numPr>
          <w:ilvl w:val="0"/>
          <w:numId w:val="2"/>
        </w:numPr>
      </w:pPr>
      <w:r>
        <w:t xml:space="preserve">Rider substitutions will normally not be allowed except on medical or veterinary grounds, but all substitution decisions will be at the discretion of the Chef </w:t>
      </w:r>
      <w:proofErr w:type="spellStart"/>
      <w:r>
        <w:t>d’Equipe</w:t>
      </w:r>
      <w:proofErr w:type="spellEnd"/>
      <w:r>
        <w:t xml:space="preserve">. In the case of a bona fide sale, where a rider substitution is requested, the Chef </w:t>
      </w:r>
      <w:proofErr w:type="spellStart"/>
      <w:r>
        <w:t>d’Equipe</w:t>
      </w:r>
      <w:proofErr w:type="spellEnd"/>
      <w:r>
        <w:t xml:space="preserve"> reserves the right to approve that substitution.</w:t>
      </w:r>
    </w:p>
    <w:p w:rsidR="006A183A" w:rsidRDefault="007E55F3" w:rsidP="007E55F3">
      <w:r>
        <w:t>ENDS</w:t>
      </w:r>
    </w:p>
    <w:sectPr w:rsidR="006A1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A31E4"/>
    <w:multiLevelType w:val="hybridMultilevel"/>
    <w:tmpl w:val="8766B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02042CC"/>
    <w:multiLevelType w:val="hybridMultilevel"/>
    <w:tmpl w:val="939C45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F3"/>
    <w:rsid w:val="006A183A"/>
    <w:rsid w:val="00753A03"/>
    <w:rsid w:val="007E55F3"/>
    <w:rsid w:val="00943D2B"/>
    <w:rsid w:val="00C61F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A59A"/>
  <w15:chartTrackingRefBased/>
  <w15:docId w15:val="{6A6993F6-1D0E-4EE2-973B-530F9E9E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Alison Corbally</cp:lastModifiedBy>
  <cp:revision>3</cp:revision>
  <dcterms:created xsi:type="dcterms:W3CDTF">2018-07-06T13:50:00Z</dcterms:created>
  <dcterms:modified xsi:type="dcterms:W3CDTF">2018-08-14T14:49:00Z</dcterms:modified>
</cp:coreProperties>
</file>